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B5" w:rsidRDefault="00E654B5" w:rsidP="00E654B5">
      <w:pPr>
        <w:jc w:val="center"/>
        <w:rPr>
          <w:b/>
        </w:rPr>
      </w:pPr>
      <w:r>
        <w:rPr>
          <w:b/>
        </w:rPr>
        <w:t>РОССИЙСКАЯ ФЕДЕРАЦИЯ</w:t>
      </w:r>
    </w:p>
    <w:p w:rsidR="00E654B5" w:rsidRDefault="00E654B5" w:rsidP="00E654B5">
      <w:pPr>
        <w:jc w:val="center"/>
        <w:rPr>
          <w:b/>
        </w:rPr>
      </w:pPr>
      <w:r>
        <w:rPr>
          <w:b/>
        </w:rPr>
        <w:t>ИРКУТСКАЯ ОБЛАСТЬ</w:t>
      </w:r>
    </w:p>
    <w:p w:rsidR="00E654B5" w:rsidRDefault="00E654B5" w:rsidP="00E654B5">
      <w:pPr>
        <w:jc w:val="center"/>
        <w:rPr>
          <w:b/>
        </w:rPr>
      </w:pPr>
      <w:r>
        <w:rPr>
          <w:b/>
        </w:rPr>
        <w:t>КИРЕНСКИЙ РАЙОН</w:t>
      </w:r>
    </w:p>
    <w:p w:rsidR="00E654B5" w:rsidRDefault="00E654B5" w:rsidP="00E654B5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E654B5" w:rsidRDefault="00E654B5" w:rsidP="00E654B5">
      <w:pPr>
        <w:jc w:val="center"/>
      </w:pPr>
      <w:r>
        <w:t>АДМИНИСТРАЦИЯ</w:t>
      </w:r>
    </w:p>
    <w:p w:rsidR="00E654B5" w:rsidRDefault="00E654B5" w:rsidP="00E654B5">
      <w:pPr>
        <w:jc w:val="center"/>
      </w:pPr>
      <w:r>
        <w:t>Макаровского сельского поселения</w:t>
      </w:r>
    </w:p>
    <w:p w:rsidR="00E654B5" w:rsidRDefault="00E654B5" w:rsidP="00E654B5">
      <w:pPr>
        <w:jc w:val="center"/>
        <w:rPr>
          <w:b/>
        </w:rPr>
      </w:pPr>
      <w:r>
        <w:rPr>
          <w:b/>
        </w:rPr>
        <w:t>проект</w:t>
      </w:r>
    </w:p>
    <w:p w:rsidR="00E654B5" w:rsidRDefault="00E654B5" w:rsidP="00E654B5">
      <w:pPr>
        <w:jc w:val="center"/>
      </w:pPr>
      <w:r>
        <w:rPr>
          <w:b/>
        </w:rPr>
        <w:t xml:space="preserve">Постановление № </w:t>
      </w:r>
    </w:p>
    <w:p w:rsidR="00E654B5" w:rsidRDefault="00E654B5" w:rsidP="00E654B5">
      <w:pPr>
        <w:tabs>
          <w:tab w:val="left" w:pos="1300"/>
          <w:tab w:val="right" w:pos="9354"/>
        </w:tabs>
      </w:pPr>
    </w:p>
    <w:p w:rsidR="00E654B5" w:rsidRDefault="00E654B5" w:rsidP="00E654B5">
      <w:pPr>
        <w:autoSpaceDE w:val="0"/>
        <w:autoSpaceDN w:val="0"/>
        <w:adjustRightInd w:val="0"/>
        <w:rPr>
          <w:rFonts w:ascii="Arial" w:hAnsi="Arial" w:cs="Arial"/>
        </w:rPr>
      </w:pPr>
      <w:r>
        <w:t xml:space="preserve">от  «»2022  г.                       </w:t>
      </w:r>
      <w:r>
        <w:tab/>
        <w:t xml:space="preserve">                                                                                с. Макарово</w:t>
      </w:r>
    </w:p>
    <w:p w:rsidR="00E654B5" w:rsidRDefault="00E654B5" w:rsidP="00E654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54B5" w:rsidRPr="00E654B5" w:rsidRDefault="00E654B5" w:rsidP="003669F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4B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от 22 сентября 2020 г. № 43 «Об утверждении Порядка предоставления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из бюджета Макаровского сельского поселения» </w:t>
      </w:r>
    </w:p>
    <w:p w:rsidR="00E654B5" w:rsidRDefault="00E654B5" w:rsidP="003669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54B5" w:rsidRPr="00E654B5" w:rsidRDefault="00E654B5" w:rsidP="00E654B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54B5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E654B5">
        <w:rPr>
          <w:rFonts w:ascii="Times New Roman" w:hAnsi="Times New Roman" w:cs="Times New Roman"/>
          <w:sz w:val="24"/>
          <w:szCs w:val="24"/>
        </w:rPr>
        <w:t xml:space="preserve">, а также физическим лицам - производителям товаров, работ, услуг, и о признании </w:t>
      </w:r>
      <w:proofErr w:type="gramStart"/>
      <w:r w:rsidRPr="00E654B5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E654B5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Макаровского сельского поселения, </w:t>
      </w:r>
      <w:r w:rsidRPr="00E654B5"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654B5" w:rsidRDefault="00E654B5" w:rsidP="003669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69F4" w:rsidRDefault="003669F4" w:rsidP="003669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9F4">
        <w:rPr>
          <w:rFonts w:ascii="Times New Roman" w:hAnsi="Times New Roman" w:cs="Times New Roman"/>
          <w:sz w:val="24"/>
          <w:szCs w:val="24"/>
        </w:rPr>
        <w:t>1. Внести в Порядок предоставления субсидий,</w:t>
      </w:r>
      <w:r>
        <w:rPr>
          <w:rFonts w:ascii="Times New Roman" w:hAnsi="Times New Roman" w:cs="Times New Roman"/>
          <w:sz w:val="24"/>
          <w:szCs w:val="24"/>
        </w:rPr>
        <w:t xml:space="preserve"> юридическим лицам</w:t>
      </w:r>
      <w:r w:rsidRPr="003669F4">
        <w:rPr>
          <w:rFonts w:ascii="Times New Roman" w:hAnsi="Times New Roman" w:cs="Times New Roman"/>
          <w:sz w:val="24"/>
          <w:szCs w:val="24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>
        <w:rPr>
          <w:rFonts w:ascii="Times New Roman" w:hAnsi="Times New Roman" w:cs="Times New Roman"/>
          <w:sz w:val="24"/>
          <w:szCs w:val="24"/>
        </w:rPr>
        <w:t xml:space="preserve"> Макаровского </w:t>
      </w:r>
      <w:r w:rsidRPr="003669F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от22 сентября 2020 года № 43 </w:t>
      </w:r>
      <w:r w:rsidRPr="003669F4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3669F4" w:rsidRDefault="003669F4" w:rsidP="003669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Статью 3</w:t>
      </w:r>
      <w:r w:rsidRPr="003669F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Цели, условия и порядок предоставления субсидий</w:t>
      </w:r>
      <w:r w:rsidRPr="003669F4">
        <w:rPr>
          <w:rFonts w:ascii="Times New Roman" w:hAnsi="Times New Roman" w:cs="Times New Roman"/>
          <w:sz w:val="24"/>
          <w:szCs w:val="24"/>
        </w:rPr>
        <w:t xml:space="preserve">» изложить в новой редакции: </w:t>
      </w:r>
    </w:p>
    <w:p w:rsidR="003669F4" w:rsidRDefault="003669F4" w:rsidP="003669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</w:t>
      </w:r>
      <w:r w:rsidRPr="003669F4">
        <w:rPr>
          <w:rFonts w:ascii="Times New Roman" w:hAnsi="Times New Roman" w:cs="Times New Roman"/>
          <w:sz w:val="24"/>
          <w:szCs w:val="24"/>
        </w:rPr>
        <w:t xml:space="preserve">.1. Субсидии предоставляются на основе результатов отбора. </w:t>
      </w:r>
    </w:p>
    <w:p w:rsidR="003669F4" w:rsidRDefault="003669F4" w:rsidP="003669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9F4">
        <w:rPr>
          <w:rFonts w:ascii="Times New Roman" w:hAnsi="Times New Roman" w:cs="Times New Roman"/>
          <w:sz w:val="24"/>
          <w:szCs w:val="24"/>
        </w:rPr>
        <w:t xml:space="preserve">а) Способы проведения отбора: </w:t>
      </w:r>
    </w:p>
    <w:p w:rsidR="003669F4" w:rsidRDefault="003669F4" w:rsidP="003669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9F4">
        <w:rPr>
          <w:rFonts w:ascii="Times New Roman" w:hAnsi="Times New Roman" w:cs="Times New Roman"/>
          <w:sz w:val="24"/>
          <w:szCs w:val="24"/>
        </w:rPr>
        <w:t xml:space="preserve">- конкурс, который проводится при определении получателя субсидии исходя из наилучших условий достижения целей (результатов) предоставления субсидии; </w:t>
      </w:r>
    </w:p>
    <w:p w:rsidR="003669F4" w:rsidRDefault="003669F4" w:rsidP="003669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F4">
        <w:rPr>
          <w:rFonts w:ascii="Times New Roman" w:hAnsi="Times New Roman" w:cs="Times New Roman"/>
          <w:sz w:val="24"/>
          <w:szCs w:val="24"/>
        </w:rPr>
        <w:t xml:space="preserve"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 </w:t>
      </w:r>
      <w:proofErr w:type="gramEnd"/>
    </w:p>
    <w:p w:rsidR="003669F4" w:rsidRDefault="003669F4" w:rsidP="003669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F4">
        <w:rPr>
          <w:rFonts w:ascii="Times New Roman" w:hAnsi="Times New Roman" w:cs="Times New Roman"/>
          <w:sz w:val="24"/>
          <w:szCs w:val="24"/>
        </w:rPr>
        <w:t xml:space="preserve">б) дата размещения объявления о проведении отбора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</w:t>
      </w:r>
      <w:r w:rsidRPr="003669F4">
        <w:rPr>
          <w:rFonts w:ascii="Times New Roman" w:hAnsi="Times New Roman" w:cs="Times New Roman"/>
          <w:sz w:val="24"/>
          <w:szCs w:val="24"/>
        </w:rPr>
        <w:lastRenderedPageBreak/>
        <w:t>бюджетных средств в информационно-телекоммуникационной</w:t>
      </w:r>
      <w:proofErr w:type="gramEnd"/>
      <w:r w:rsidRPr="003669F4">
        <w:rPr>
          <w:rFonts w:ascii="Times New Roman" w:hAnsi="Times New Roman" w:cs="Times New Roman"/>
          <w:sz w:val="24"/>
          <w:szCs w:val="24"/>
        </w:rPr>
        <w:t xml:space="preserve"> сети "Интернет" с указанием в объявлении о проведении отбора: </w:t>
      </w:r>
    </w:p>
    <w:p w:rsidR="003669F4" w:rsidRDefault="003669F4" w:rsidP="003669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9F4">
        <w:rPr>
          <w:rFonts w:ascii="Times New Roman" w:hAnsi="Times New Roman" w:cs="Times New Roman"/>
          <w:sz w:val="24"/>
          <w:szCs w:val="24"/>
        </w:rPr>
        <w:t xml:space="preserve"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 </w:t>
      </w:r>
    </w:p>
    <w:p w:rsidR="003669F4" w:rsidRDefault="003669F4" w:rsidP="003669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9F4">
        <w:rPr>
          <w:rFonts w:ascii="Times New Roman" w:hAnsi="Times New Roman" w:cs="Times New Roman"/>
          <w:sz w:val="24"/>
          <w:szCs w:val="24"/>
        </w:rPr>
        <w:t xml:space="preserve">даты начала подачи или окончания приема предложений (заявок) участников отбора, </w:t>
      </w:r>
      <w:proofErr w:type="gramStart"/>
      <w:r w:rsidRPr="003669F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669F4">
        <w:rPr>
          <w:rFonts w:ascii="Times New Roman" w:hAnsi="Times New Roman" w:cs="Times New Roman"/>
          <w:sz w:val="24"/>
          <w:szCs w:val="24"/>
        </w:rPr>
        <w:t xml:space="preserve"> не может быть ранее 30-го календарного дня, следующего за днем размещения объявления о проведении отбора; </w:t>
      </w:r>
    </w:p>
    <w:p w:rsidR="003669F4" w:rsidRDefault="003669F4" w:rsidP="003669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9F4">
        <w:rPr>
          <w:rFonts w:ascii="Times New Roman" w:hAnsi="Times New Roman" w:cs="Times New Roman"/>
          <w:sz w:val="24"/>
          <w:szCs w:val="24"/>
        </w:rPr>
        <w:t xml:space="preserve">наименования, места нахождения, почтового адреса, адреса электронной почты главного распорядителя как получателя бюджетных средств или иной организации, проводящей в соответствии с правовым актом отбор (в случае, если это предусмотрено правовым актом сельского поселения); </w:t>
      </w:r>
    </w:p>
    <w:p w:rsidR="003669F4" w:rsidRDefault="003669F4" w:rsidP="003669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F4">
        <w:rPr>
          <w:rFonts w:ascii="Times New Roman" w:hAnsi="Times New Roman" w:cs="Times New Roman"/>
          <w:sz w:val="24"/>
          <w:szCs w:val="24"/>
        </w:rPr>
        <w:t>результатов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соглашениях;</w:t>
      </w:r>
      <w:proofErr w:type="gramEnd"/>
      <w:r w:rsidRPr="003669F4">
        <w:rPr>
          <w:rFonts w:ascii="Times New Roman" w:hAnsi="Times New Roman" w:cs="Times New Roman"/>
          <w:sz w:val="24"/>
          <w:szCs w:val="24"/>
        </w:rPr>
        <w:t xml:space="preserve"> 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669F4" w:rsidRDefault="003669F4" w:rsidP="003669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9F4">
        <w:rPr>
          <w:rFonts w:ascii="Times New Roman" w:hAnsi="Times New Roman" w:cs="Times New Roman"/>
          <w:sz w:val="24"/>
          <w:szCs w:val="24"/>
        </w:rPr>
        <w:t>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</w:t>
      </w:r>
      <w:proofErr w:type="gramEnd"/>
      <w:r w:rsidRPr="00366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9F4">
        <w:rPr>
          <w:rFonts w:ascii="Times New Roman" w:hAnsi="Times New Roman" w:cs="Times New Roman"/>
          <w:sz w:val="24"/>
          <w:szCs w:val="24"/>
        </w:rPr>
        <w:t xml:space="preserve">определения победителя отбора (с соблюдением сроков, установленных пунктом 26 (2)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"О мерах по обеспечению исполнения федерального бюджета", в случае предоставления субсидий из (местных бюджетов), если источником финансового обеспечения расходных обязательств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 w:rsidRPr="003669F4">
        <w:rPr>
          <w:rFonts w:ascii="Times New Roman" w:hAnsi="Times New Roman" w:cs="Times New Roman"/>
          <w:sz w:val="24"/>
          <w:szCs w:val="24"/>
        </w:rPr>
        <w:t>по предоставлению указанных субсидий являются межбюджетные</w:t>
      </w:r>
      <w:proofErr w:type="gramEnd"/>
      <w:r w:rsidRPr="003669F4">
        <w:rPr>
          <w:rFonts w:ascii="Times New Roman" w:hAnsi="Times New Roman" w:cs="Times New Roman"/>
          <w:sz w:val="24"/>
          <w:szCs w:val="24"/>
        </w:rPr>
        <w:t xml:space="preserve"> трансферты, имеющие целевое назначение, из федерального бюджета бюджету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3669F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944CE" w:rsidRDefault="003669F4" w:rsidP="003669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9F4">
        <w:rPr>
          <w:rFonts w:ascii="Times New Roman" w:hAnsi="Times New Roman" w:cs="Times New Roman"/>
          <w:sz w:val="24"/>
          <w:szCs w:val="24"/>
        </w:rPr>
        <w:t>Отбор получателей субсидий осуществляется Администрацией в соответствии с критерия</w:t>
      </w:r>
      <w:r>
        <w:rPr>
          <w:rFonts w:ascii="Times New Roman" w:hAnsi="Times New Roman" w:cs="Times New Roman"/>
          <w:sz w:val="24"/>
          <w:szCs w:val="24"/>
        </w:rPr>
        <w:t>ми отбора, установленными п. 2.1</w:t>
      </w:r>
      <w:r w:rsidRPr="003669F4">
        <w:rPr>
          <w:rFonts w:ascii="Times New Roman" w:hAnsi="Times New Roman" w:cs="Times New Roman"/>
          <w:sz w:val="24"/>
          <w:szCs w:val="24"/>
        </w:rPr>
        <w:t>.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 Комиссия осуществляет отбор получателей субсидий на основании критериев отбора, установленных настоящим Порядком</w:t>
      </w:r>
    </w:p>
    <w:p w:rsidR="004A0CD8" w:rsidRDefault="004A0CD8" w:rsidP="004A0C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D8">
        <w:rPr>
          <w:rFonts w:ascii="Times New Roman" w:hAnsi="Times New Roman" w:cs="Times New Roman"/>
          <w:sz w:val="24"/>
          <w:szCs w:val="24"/>
        </w:rPr>
        <w:t>1.2. Статью 4.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субсидий</w:t>
      </w:r>
      <w:r w:rsidRPr="004A0CD8">
        <w:rPr>
          <w:rFonts w:ascii="Times New Roman" w:hAnsi="Times New Roman" w:cs="Times New Roman"/>
          <w:sz w:val="24"/>
          <w:szCs w:val="24"/>
        </w:rPr>
        <w:t xml:space="preserve">» изложить в новой редакции: </w:t>
      </w:r>
    </w:p>
    <w:p w:rsidR="00547797" w:rsidRDefault="004A0CD8" w:rsidP="004A0C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D8">
        <w:rPr>
          <w:rFonts w:ascii="Times New Roman" w:hAnsi="Times New Roman" w:cs="Times New Roman"/>
          <w:sz w:val="24"/>
          <w:szCs w:val="24"/>
        </w:rPr>
        <w:t xml:space="preserve">« 4.1.Финансовый контроль за предоставлением субсидии осуществляется администрацией </w:t>
      </w:r>
      <w:r w:rsidR="00547797">
        <w:rPr>
          <w:rFonts w:ascii="Times New Roman" w:hAnsi="Times New Roman" w:cs="Times New Roman"/>
          <w:sz w:val="24"/>
          <w:szCs w:val="24"/>
        </w:rPr>
        <w:t xml:space="preserve"> Макаровского </w:t>
      </w:r>
      <w:r w:rsidRPr="004A0CD8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4A0C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0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797" w:rsidRDefault="004A0CD8" w:rsidP="004A0C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D8">
        <w:rPr>
          <w:rFonts w:ascii="Times New Roman" w:hAnsi="Times New Roman" w:cs="Times New Roman"/>
          <w:sz w:val="24"/>
          <w:szCs w:val="24"/>
        </w:rPr>
        <w:t xml:space="preserve">а) проверка главным распорядителем как получателем бюджетных средств и органом государственного (муниципального) финансового контроля соблюдения условий, целей и порядка предоставления субсидий получателями субсидий; </w:t>
      </w:r>
    </w:p>
    <w:p w:rsidR="00547797" w:rsidRDefault="004A0CD8" w:rsidP="004A0C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D8">
        <w:rPr>
          <w:rFonts w:ascii="Times New Roman" w:hAnsi="Times New Roman" w:cs="Times New Roman"/>
          <w:sz w:val="24"/>
          <w:szCs w:val="24"/>
        </w:rPr>
        <w:t xml:space="preserve">а (1) проведение </w:t>
      </w:r>
      <w:proofErr w:type="gramStart"/>
      <w:r w:rsidRPr="004A0CD8">
        <w:rPr>
          <w:rFonts w:ascii="Times New Roman" w:hAnsi="Times New Roman" w:cs="Times New Roman"/>
          <w:sz w:val="24"/>
          <w:szCs w:val="24"/>
        </w:rPr>
        <w:t>мониторинга достижения результатов предоставления субсидии</w:t>
      </w:r>
      <w:proofErr w:type="gramEnd"/>
      <w:r w:rsidRPr="004A0CD8">
        <w:rPr>
          <w:rFonts w:ascii="Times New Roman" w:hAnsi="Times New Roman" w:cs="Times New Roman"/>
          <w:sz w:val="24"/>
          <w:szCs w:val="24"/>
        </w:rPr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</w:t>
      </w:r>
      <w:r w:rsidRPr="004A0CD8">
        <w:rPr>
          <w:rFonts w:ascii="Times New Roman" w:hAnsi="Times New Roman" w:cs="Times New Roman"/>
          <w:sz w:val="24"/>
          <w:szCs w:val="24"/>
        </w:rPr>
        <w:lastRenderedPageBreak/>
        <w:t xml:space="preserve">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Федерации; </w:t>
      </w:r>
    </w:p>
    <w:p w:rsidR="00547797" w:rsidRDefault="004A0CD8" w:rsidP="004A0C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D8">
        <w:rPr>
          <w:rFonts w:ascii="Times New Roman" w:hAnsi="Times New Roman" w:cs="Times New Roman"/>
          <w:sz w:val="24"/>
          <w:szCs w:val="24"/>
        </w:rPr>
        <w:t xml:space="preserve">б) за нарушение условий, целей и порядка предоставления субсидий предусмотрены следующие меры ответственности: </w:t>
      </w:r>
    </w:p>
    <w:p w:rsidR="00547797" w:rsidRDefault="004A0CD8" w:rsidP="004A0C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D8">
        <w:rPr>
          <w:rFonts w:ascii="Times New Roman" w:hAnsi="Times New Roman" w:cs="Times New Roman"/>
          <w:sz w:val="24"/>
          <w:szCs w:val="24"/>
        </w:rPr>
        <w:t xml:space="preserve">возврат средств субсидий в бюджет </w:t>
      </w:r>
      <w:r w:rsidR="00547797">
        <w:rPr>
          <w:rFonts w:ascii="Times New Roman" w:hAnsi="Times New Roman" w:cs="Times New Roman"/>
          <w:sz w:val="24"/>
          <w:szCs w:val="24"/>
        </w:rPr>
        <w:t xml:space="preserve"> Макаровского </w:t>
      </w:r>
      <w:r w:rsidRPr="004A0CD8">
        <w:rPr>
          <w:rFonts w:ascii="Times New Roman" w:hAnsi="Times New Roman" w:cs="Times New Roman"/>
          <w:sz w:val="24"/>
          <w:szCs w:val="24"/>
        </w:rPr>
        <w:t xml:space="preserve">сельского поселения, из которого предоставлены субсидии, в случае нарушения получателем субсидии условий, установленных при предоставлении субсидии, </w:t>
      </w:r>
      <w:proofErr w:type="gramStart"/>
      <w:r w:rsidRPr="004A0CD8">
        <w:rPr>
          <w:rFonts w:ascii="Times New Roman" w:hAnsi="Times New Roman" w:cs="Times New Roman"/>
          <w:sz w:val="24"/>
          <w:szCs w:val="24"/>
        </w:rPr>
        <w:t>выявленного</w:t>
      </w:r>
      <w:proofErr w:type="gramEnd"/>
      <w:r w:rsidRPr="004A0CD8">
        <w:rPr>
          <w:rFonts w:ascii="Times New Roman" w:hAnsi="Times New Roman" w:cs="Times New Roman"/>
          <w:sz w:val="24"/>
          <w:szCs w:val="24"/>
        </w:rPr>
        <w:t xml:space="preserve"> в том числе по фактам проверок, проведенных главным распорядителем как получателем бюджетных средств и органом государственного (муниципального) финансового контроля, а также в случае не достижения значений результатов и показателей, (при установлении таких показателей); </w:t>
      </w:r>
      <w:r w:rsidR="005477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7797" w:rsidRDefault="004A0CD8" w:rsidP="004A0C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D8">
        <w:rPr>
          <w:rFonts w:ascii="Times New Roman" w:hAnsi="Times New Roman" w:cs="Times New Roman"/>
          <w:sz w:val="24"/>
          <w:szCs w:val="24"/>
        </w:rPr>
        <w:t xml:space="preserve">штрафные санкции (при необходимости); </w:t>
      </w:r>
    </w:p>
    <w:p w:rsidR="00DD3C7F" w:rsidRDefault="004A0CD8" w:rsidP="004A0C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D8">
        <w:rPr>
          <w:rFonts w:ascii="Times New Roman" w:hAnsi="Times New Roman" w:cs="Times New Roman"/>
          <w:sz w:val="24"/>
          <w:szCs w:val="24"/>
        </w:rPr>
        <w:t>иные меры ответственности, определенные правовым актом (при необходимости).</w:t>
      </w:r>
    </w:p>
    <w:p w:rsidR="00E654B5" w:rsidRDefault="00547797" w:rsidP="004A0C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797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54779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47797">
        <w:rPr>
          <w:rFonts w:ascii="Times New Roman" w:hAnsi="Times New Roman" w:cs="Times New Roman"/>
          <w:sz w:val="24"/>
          <w:szCs w:val="24"/>
        </w:rPr>
        <w:t>. "а(</w:t>
      </w:r>
      <w:r>
        <w:rPr>
          <w:rFonts w:ascii="Times New Roman" w:hAnsi="Times New Roman" w:cs="Times New Roman"/>
          <w:sz w:val="24"/>
          <w:szCs w:val="24"/>
        </w:rPr>
        <w:t xml:space="preserve">1)" п. 4 (в ред. Постановления Макаровского </w:t>
      </w:r>
      <w:r w:rsidRPr="0054779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г.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79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47797">
        <w:rPr>
          <w:rFonts w:ascii="Times New Roman" w:hAnsi="Times New Roman" w:cs="Times New Roman"/>
          <w:sz w:val="24"/>
          <w:szCs w:val="24"/>
        </w:rPr>
        <w:t xml:space="preserve"> применяется: к субсидиям, предоставляемым из бюджета </w:t>
      </w:r>
      <w:r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547797">
        <w:rPr>
          <w:rFonts w:ascii="Times New Roman" w:hAnsi="Times New Roman" w:cs="Times New Roman"/>
          <w:sz w:val="24"/>
          <w:szCs w:val="24"/>
        </w:rPr>
        <w:t>сельского поселения), - с 01.01.2023 г.</w:t>
      </w:r>
    </w:p>
    <w:p w:rsidR="00E654B5" w:rsidRPr="00E654B5" w:rsidRDefault="00E654B5" w:rsidP="00E654B5">
      <w:pPr>
        <w:rPr>
          <w:lang w:eastAsia="en-US"/>
        </w:rPr>
      </w:pPr>
    </w:p>
    <w:p w:rsidR="00E654B5" w:rsidRPr="00E654B5" w:rsidRDefault="00E654B5" w:rsidP="00E654B5">
      <w:pPr>
        <w:rPr>
          <w:lang w:eastAsia="en-US"/>
        </w:rPr>
      </w:pPr>
    </w:p>
    <w:p w:rsidR="00E654B5" w:rsidRDefault="00E654B5" w:rsidP="00E654B5">
      <w:pPr>
        <w:rPr>
          <w:lang w:eastAsia="en-US"/>
        </w:rPr>
      </w:pPr>
    </w:p>
    <w:p w:rsidR="00E654B5" w:rsidRDefault="00E654B5" w:rsidP="00E654B5">
      <w:pPr>
        <w:pStyle w:val="a4"/>
        <w:ind w:left="0"/>
      </w:pPr>
      <w:r>
        <w:t xml:space="preserve">Глава Макаровского </w:t>
      </w:r>
    </w:p>
    <w:p w:rsidR="00E654B5" w:rsidRDefault="00E654B5" w:rsidP="00E654B5">
      <w:pPr>
        <w:pStyle w:val="a4"/>
        <w:ind w:left="0"/>
      </w:pPr>
      <w:r>
        <w:t>муниципального образования        ____________________ О.В.Ярыгина</w:t>
      </w:r>
    </w:p>
    <w:p w:rsidR="00E654B5" w:rsidRDefault="00E654B5" w:rsidP="00E654B5"/>
    <w:p w:rsidR="00547797" w:rsidRPr="00E654B5" w:rsidRDefault="00547797" w:rsidP="00E654B5">
      <w:pPr>
        <w:ind w:firstLine="708"/>
        <w:rPr>
          <w:lang w:eastAsia="en-US"/>
        </w:rPr>
      </w:pPr>
    </w:p>
    <w:sectPr w:rsidR="00547797" w:rsidRPr="00E654B5" w:rsidSect="0079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F4"/>
    <w:rsid w:val="003669F4"/>
    <w:rsid w:val="004A0CD8"/>
    <w:rsid w:val="00547797"/>
    <w:rsid w:val="007944CE"/>
    <w:rsid w:val="00DD3C7F"/>
    <w:rsid w:val="00E6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F4"/>
    <w:pPr>
      <w:spacing w:after="0" w:line="240" w:lineRule="auto"/>
    </w:pPr>
  </w:style>
  <w:style w:type="paragraph" w:styleId="a4">
    <w:name w:val="Normal (Web)"/>
    <w:aliases w:val="Обычный (веб) Знак1,Обычный (веб) Знак Знак"/>
    <w:basedOn w:val="a"/>
    <w:uiPriority w:val="34"/>
    <w:unhideWhenUsed/>
    <w:qFormat/>
    <w:rsid w:val="00E65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2022-04-18T05:39:00Z</dcterms:created>
  <dcterms:modified xsi:type="dcterms:W3CDTF">2022-04-18T05:39:00Z</dcterms:modified>
</cp:coreProperties>
</file>